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color w:val="000000"/>
        </w:rPr>
      </w:pPr>
      <w:r w:rsidDel="00000000" w:rsidR="00000000" w:rsidRPr="00000000">
        <w:rPr>
          <w:color w:val="000000"/>
          <w:rtl w:val="0"/>
        </w:rPr>
        <w:t xml:space="preserve">Important notice before submitting a project outline: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color w:val="000000"/>
        </w:rPr>
      </w:pPr>
      <w:r w:rsidDel="00000000" w:rsidR="00000000" w:rsidRPr="00000000">
        <w:rPr>
          <w:color w:val="000000"/>
          <w:rtl w:val="0"/>
        </w:rPr>
        <w:t xml:space="preserve">The submission deadline is May 30th, 2025, 23:59pm WEST.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color w:val="000000"/>
        </w:rPr>
      </w:pPr>
      <w:r w:rsidDel="00000000" w:rsidR="00000000" w:rsidRPr="00000000">
        <w:rPr>
          <w:color w:val="000000"/>
          <w:rtl w:val="0"/>
        </w:rPr>
        <w:t xml:space="preserve">A confirmation email will be automatically sent to the contact person's e-mail address upon submission (please check your spam folder). Applicants are advised to keep a copy of their proposal until they receive a confirmation notification of its submission. All questions and information requests should be sent to feedyourfuture@rededlbclisboa.pt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color w:val="000000"/>
        </w:rPr>
      </w:pPr>
      <w:r w:rsidDel="00000000" w:rsidR="00000000" w:rsidRPr="00000000">
        <w:rPr>
          <w:color w:val="000000"/>
          <w:rtl w:val="0"/>
        </w:rPr>
        <w:t xml:space="preserve">We recommend reading the OPEN CALL  requirement and the APPLICATION FORM before submitting the proposal</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right="-7.795275590551114"/>
        <w:jc w:val="left"/>
        <w:rPr>
          <w:b w:val="1"/>
          <w:color w:val="000000"/>
        </w:rPr>
      </w:pPr>
      <w:r w:rsidDel="00000000" w:rsidR="00000000" w:rsidRPr="00000000">
        <w:rPr>
          <w:b w:val="1"/>
          <w:color w:val="000000"/>
          <w:rtl w:val="0"/>
        </w:rPr>
        <w:t xml:space="preserve">Email: </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right="-7.795275590551114"/>
        <w:jc w:val="left"/>
        <w:rPr>
          <w:b w:val="1"/>
          <w:color w:val="000000"/>
        </w:rPr>
      </w:pPr>
      <w:r w:rsidDel="00000000" w:rsidR="00000000" w:rsidRPr="00000000">
        <w:rPr>
          <w:b w:val="1"/>
          <w:color w:val="000000"/>
          <w:rtl w:val="0"/>
        </w:rPr>
        <w:t xml:space="preserve">Project Title: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color w:val="000000"/>
        </w:rPr>
      </w:pPr>
      <w:r w:rsidDel="00000000" w:rsidR="00000000" w:rsidRPr="00000000">
        <w:rPr>
          <w:color w:val="000000"/>
          <w:rtl w:val="0"/>
        </w:rPr>
        <w:t xml:space="preserve">_________________________________________________________________________________________________________________</w:t>
        <w:br w:type="textWrapping"/>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7.795275590551114" w:firstLine="0"/>
        <w:jc w:val="left"/>
        <w:rPr>
          <w:b w:val="1"/>
          <w:color w:val="000000"/>
        </w:rPr>
      </w:pPr>
      <w:r w:rsidDel="00000000" w:rsidR="00000000" w:rsidRPr="00000000">
        <w:rPr>
          <w:b w:val="1"/>
          <w:color w:val="000000"/>
          <w:rtl w:val="0"/>
        </w:rPr>
        <w:t xml:space="preserve">APPLICANT INFORMATION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color w:val="000000"/>
        </w:rPr>
      </w:pPr>
      <w:r w:rsidDel="00000000" w:rsidR="00000000" w:rsidRPr="00000000">
        <w:rPr>
          <w:color w:val="000000"/>
          <w:rtl w:val="0"/>
        </w:rPr>
        <w:t xml:space="preserve">These details will be used for further communication. Please provide a valid email address, otherwise we can't reach out and get back to you with information.</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Contact Person. </w:t>
      </w:r>
      <w:r w:rsidDel="00000000" w:rsidR="00000000" w:rsidRPr="00000000">
        <w:rPr>
          <w:color w:val="000000"/>
          <w:rtl w:val="0"/>
        </w:rPr>
        <w:t xml:space="preserve">First and Last Name:</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E-mail Address</w:t>
      </w:r>
      <w:r w:rsidDel="00000000" w:rsidR="00000000" w:rsidRPr="00000000">
        <w:rPr>
          <w:color w:val="000000"/>
          <w:rtl w:val="0"/>
        </w:rPr>
        <w:t xml:space="preserve">. This email address will be used for any further communication regarding your application status: </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Phone Number </w:t>
      </w:r>
      <w:r w:rsidDel="00000000" w:rsidR="00000000" w:rsidRPr="00000000">
        <w:rPr>
          <w:color w:val="000000"/>
          <w:rtl w:val="0"/>
        </w:rPr>
        <w:t xml:space="preserve">(do not forget to include your city extension code)</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Name of the Organization </w:t>
      </w:r>
      <w:r w:rsidDel="00000000" w:rsidR="00000000" w:rsidRPr="00000000">
        <w:rPr>
          <w:color w:val="000000"/>
          <w:rtl w:val="0"/>
        </w:rPr>
        <w:t xml:space="preserve">(except for informal groups with no currently established legal body):</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Legal form of the organization</w:t>
      </w:r>
      <w:r w:rsidDel="00000000" w:rsidR="00000000" w:rsidRPr="00000000">
        <w:rPr>
          <w:color w:val="000000"/>
          <w:rtl w:val="0"/>
        </w:rPr>
        <w:t xml:space="preserve"> (except for informal groups with no currently established legal body)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795275590551114" w:hanging="360"/>
        <w:jc w:val="left"/>
        <w:rPr>
          <w:color w:val="000000"/>
        </w:rPr>
      </w:pPr>
      <w:r w:rsidDel="00000000" w:rsidR="00000000" w:rsidRPr="00000000">
        <w:rPr>
          <w:color w:val="000000"/>
          <w:rtl w:val="0"/>
        </w:rPr>
        <w:t xml:space="preserve">Non-profit</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440" w:right="-7.795275590551114" w:hanging="360"/>
        <w:jc w:val="left"/>
        <w:rPr>
          <w:color w:val="000000"/>
        </w:rPr>
      </w:pPr>
      <w:r w:rsidDel="00000000" w:rsidR="00000000" w:rsidRPr="00000000">
        <w:rPr>
          <w:color w:val="000000"/>
          <w:rtl w:val="0"/>
        </w:rPr>
        <w:t xml:space="preserve">For-profit</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Website or social media platform of the Organization</w:t>
      </w:r>
      <w:r w:rsidDel="00000000" w:rsidR="00000000" w:rsidRPr="00000000">
        <w:rPr>
          <w:color w:val="000000"/>
          <w:rtl w:val="0"/>
        </w:rPr>
        <w:t xml:space="preserve"> (except for informal groups with no currently established legal body):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Team Members.</w:t>
      </w:r>
      <w:r w:rsidDel="00000000" w:rsidR="00000000" w:rsidRPr="00000000">
        <w:rPr>
          <w:color w:val="000000"/>
          <w:rtl w:val="0"/>
        </w:rPr>
        <w:t xml:space="preserve"> Name and affiliation of the team member involved in the project:</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Preview Experience. </w:t>
      </w:r>
      <w:r w:rsidDel="00000000" w:rsidR="00000000" w:rsidRPr="00000000">
        <w:rPr>
          <w:color w:val="000000"/>
          <w:rtl w:val="0"/>
        </w:rPr>
        <w:t xml:space="preserve">Relevant experience for the Public Art Performances, of the organization or the team members involved (max. 1.000 characters without spaces).</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Cost</w:t>
      </w:r>
      <w:r w:rsidDel="00000000" w:rsidR="00000000" w:rsidRPr="00000000">
        <w:rPr>
          <w:color w:val="000000"/>
          <w:rtl w:val="0"/>
        </w:rPr>
        <w:t xml:space="preserve">. Please mention the value of the proposal, up to a maximum of 5.000 EUR funded by call: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7.795275590551114" w:hanging="360"/>
        <w:jc w:val="left"/>
        <w:rPr>
          <w:color w:val="000000"/>
        </w:rPr>
      </w:pPr>
      <w:r w:rsidDel="00000000" w:rsidR="00000000" w:rsidRPr="00000000">
        <w:rPr>
          <w:b w:val="1"/>
          <w:color w:val="000000"/>
          <w:rtl w:val="0"/>
        </w:rPr>
        <w:t xml:space="preserve">Co-financing</w:t>
      </w:r>
      <w:r w:rsidDel="00000000" w:rsidR="00000000" w:rsidRPr="00000000">
        <w:rPr>
          <w:color w:val="000000"/>
          <w:rtl w:val="0"/>
        </w:rPr>
        <w:t xml:space="preserve">. Please mention if there is other fonts of funding for the project, their programme, and the values allocated in EUR: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b w:val="1"/>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7.795275590551114" w:firstLine="0"/>
        <w:jc w:val="left"/>
        <w:rPr>
          <w:b w:val="1"/>
          <w:color w:val="000000"/>
        </w:rPr>
      </w:pPr>
      <w:r w:rsidDel="00000000" w:rsidR="00000000" w:rsidRPr="00000000">
        <w:rPr>
          <w:b w:val="1"/>
          <w:color w:val="000000"/>
          <w:rtl w:val="0"/>
        </w:rPr>
        <w:t xml:space="preserve">PROJECT DETAILS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7" w:right="-7.795275590551114" w:firstLine="0"/>
        <w:jc w:val="left"/>
        <w:rPr>
          <w:color w:val="000000"/>
        </w:rPr>
      </w:pPr>
      <w:r w:rsidDel="00000000" w:rsidR="00000000" w:rsidRPr="00000000">
        <w:rPr>
          <w:color w:val="000000"/>
          <w:rtl w:val="0"/>
        </w:rPr>
        <w:t xml:space="preserve">Projects can start from August 1st, until September 30th of 2025.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right="-7.795275590551114"/>
        <w:jc w:val="left"/>
        <w:rPr>
          <w:color w:val="000000"/>
        </w:rPr>
      </w:pPr>
      <w:r w:rsidDel="00000000" w:rsidR="00000000" w:rsidRPr="00000000">
        <w:rPr>
          <w:color w:val="000000"/>
          <w:rtl w:val="0"/>
        </w:rPr>
        <w:t xml:space="preserve">In which city does the project take place?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7.795275590551114" w:hanging="360"/>
        <w:jc w:val="left"/>
        <w:rPr>
          <w:color w:val="000000"/>
        </w:rPr>
      </w:pPr>
      <w:r w:rsidDel="00000000" w:rsidR="00000000" w:rsidRPr="00000000">
        <w:rPr>
          <w:color w:val="000000"/>
          <w:rtl w:val="0"/>
        </w:rPr>
        <w:t xml:space="preserve">Milan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7.795275590551114" w:hanging="360"/>
        <w:jc w:val="left"/>
        <w:rPr>
          <w:color w:val="000000"/>
        </w:rPr>
      </w:pPr>
      <w:r w:rsidDel="00000000" w:rsidR="00000000" w:rsidRPr="00000000">
        <w:rPr>
          <w:color w:val="000000"/>
          <w:rtl w:val="0"/>
        </w:rPr>
        <w:t xml:space="preserve">Lisbon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7.795275590551114" w:hanging="360"/>
        <w:jc w:val="left"/>
        <w:rPr>
          <w:color w:val="000000"/>
        </w:rPr>
      </w:pPr>
      <w:r w:rsidDel="00000000" w:rsidR="00000000" w:rsidRPr="00000000">
        <w:rPr>
          <w:color w:val="000000"/>
          <w:rtl w:val="0"/>
        </w:rPr>
        <w:t xml:space="preserve">Barcelona</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7.795275590551114" w:hanging="360"/>
        <w:jc w:val="left"/>
        <w:rPr>
          <w:color w:val="000000"/>
        </w:rPr>
      </w:pPr>
      <w:r w:rsidDel="00000000" w:rsidR="00000000" w:rsidRPr="00000000">
        <w:rPr>
          <w:color w:val="000000"/>
          <w:rtl w:val="0"/>
        </w:rPr>
        <w:t xml:space="preserve">Almere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7.795275590551114" w:hanging="360"/>
        <w:jc w:val="left"/>
        <w:rPr>
          <w:color w:val="000000"/>
        </w:rPr>
      </w:pPr>
      <w:r w:rsidDel="00000000" w:rsidR="00000000" w:rsidRPr="00000000">
        <w:rPr>
          <w:color w:val="000000"/>
          <w:rtl w:val="0"/>
        </w:rPr>
        <w:t xml:space="preserve">Brasov</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7.795275590551114" w:hanging="360"/>
        <w:jc w:val="left"/>
        <w:rPr>
          <w:color w:val="000000"/>
        </w:rPr>
      </w:pPr>
      <w:r w:rsidDel="00000000" w:rsidR="00000000" w:rsidRPr="00000000">
        <w:rPr>
          <w:color w:val="000000"/>
          <w:rtl w:val="0"/>
        </w:rPr>
        <w:t xml:space="preserve">Thessaloniki</w:t>
        <w:br w:type="textWrapping"/>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right="-7.795275590551114"/>
        <w:jc w:val="left"/>
        <w:rPr>
          <w:color w:val="000000"/>
        </w:rPr>
      </w:pPr>
      <w:r w:rsidDel="00000000" w:rsidR="00000000" w:rsidRPr="00000000">
        <w:rPr>
          <w:b w:val="1"/>
          <w:color w:val="000000"/>
          <w:rtl w:val="0"/>
        </w:rPr>
        <w:t xml:space="preserve">Project description.</w:t>
      </w:r>
      <w:r w:rsidDel="00000000" w:rsidR="00000000" w:rsidRPr="00000000">
        <w:rPr>
          <w:color w:val="000000"/>
          <w:rtl w:val="0"/>
        </w:rPr>
        <w:t xml:space="preserve"> Please detail specific measures besides the characteristics of the performance itself, such as, how does it meet the objectives of the call, timeline, format, target groups, number of actions, how will involve young participants in the co-creation process, public place where the performance will take place, how will engaged with local communities and networks (max. 5.000 characters without spaces).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right="-7.795275590551114"/>
        <w:jc w:val="left"/>
        <w:rPr>
          <w:color w:val="000000"/>
        </w:rPr>
      </w:pPr>
      <w:r w:rsidDel="00000000" w:rsidR="00000000" w:rsidRPr="00000000">
        <w:rPr>
          <w:b w:val="1"/>
          <w:color w:val="000000"/>
          <w:rtl w:val="0"/>
        </w:rPr>
        <w:t xml:space="preserve">Impact</w:t>
      </w:r>
      <w:r w:rsidDel="00000000" w:rsidR="00000000" w:rsidRPr="00000000">
        <w:rPr>
          <w:b w:val="1"/>
          <w:color w:val="000000"/>
          <w:rtl w:val="0"/>
        </w:rPr>
        <w:t xml:space="preserve">.</w:t>
      </w:r>
      <w:r w:rsidDel="00000000" w:rsidR="00000000" w:rsidRPr="00000000">
        <w:rPr>
          <w:color w:val="000000"/>
          <w:rtl w:val="0"/>
        </w:rPr>
        <w:t xml:space="preserve"> What issues (social, environmental, political, cultural...) does your project address? How does it help to solve them? How does it, for example, contribute to empower marginalized people, to keep societies open and/or to protect a living planet? (max. 1.000 characters).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right="-7.795275590551114"/>
        <w:jc w:val="left"/>
        <w:rPr>
          <w:color w:val="000000"/>
        </w:rPr>
      </w:pPr>
      <w:r w:rsidDel="00000000" w:rsidR="00000000" w:rsidRPr="00000000">
        <w:rPr>
          <w:b w:val="1"/>
          <w:color w:val="000000"/>
          <w:rtl w:val="0"/>
        </w:rPr>
        <w:t xml:space="preserve">Expected Outcomes.</w:t>
      </w:r>
      <w:r w:rsidDel="00000000" w:rsidR="00000000" w:rsidRPr="00000000">
        <w:rPr>
          <w:color w:val="000000"/>
          <w:rtl w:val="0"/>
        </w:rPr>
        <w:t xml:space="preserve"> What will last beyond the end of the funding period and would not have been possible without the project? Which spaces, organizations or ideas will be created or maintained that will have a sustainable impact in the coming years? (max. 1.000 characters without spaces).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right="-7.795275590551114"/>
        <w:jc w:val="left"/>
        <w:rPr>
          <w:color w:val="000000"/>
        </w:rPr>
      </w:pPr>
      <w:r w:rsidDel="00000000" w:rsidR="00000000" w:rsidRPr="00000000">
        <w:rPr>
          <w:b w:val="1"/>
          <w:color w:val="000000"/>
          <w:rtl w:val="0"/>
        </w:rPr>
        <w:t xml:space="preserve">Participants</w:t>
      </w:r>
      <w:r w:rsidDel="00000000" w:rsidR="00000000" w:rsidRPr="00000000">
        <w:rPr>
          <w:color w:val="000000"/>
          <w:rtl w:val="0"/>
        </w:rPr>
        <w:t xml:space="preserve">. Number of direct and indirect participants that is aimed to reach</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right="-7.795275590551114"/>
        <w:jc w:val="left"/>
        <w:rPr>
          <w:color w:val="000000"/>
        </w:rPr>
      </w:pPr>
      <w:r w:rsidDel="00000000" w:rsidR="00000000" w:rsidRPr="00000000">
        <w:rPr>
          <w:b w:val="1"/>
          <w:color w:val="000000"/>
          <w:rtl w:val="0"/>
        </w:rPr>
        <w:t xml:space="preserve">Support Letter of Collaboration with Local Authority </w:t>
      </w:r>
      <w:r w:rsidDel="00000000" w:rsidR="00000000" w:rsidRPr="00000000">
        <w:rPr>
          <w:color w:val="000000"/>
          <w:rtl w:val="0"/>
        </w:rPr>
        <w:t xml:space="preserve">(if applicable): filetype: pdf</w:t>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0000000000002" w:top="992.1259842519686" w:left="1440.0000000000002" w:right="833.38582677165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ricolage Grotesque ExtraBold">
    <w:embedBold w:fontKey="{00000000-0000-0000-0000-000000000000}" r:id="rId5" w:subsetted="0"/>
  </w:font>
  <w:font w:name="Bricolage Grotesque">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819"/>
        <w:tab w:val="right" w:leader="none" w:pos="9630"/>
      </w:tabs>
      <w:spacing w:after="0" w:lineRule="auto"/>
      <w:ind w:left="-566.9291338582677" w:right="-607.7952755905511" w:firstLine="0"/>
      <w:rPr>
        <w:b w:val="1"/>
        <w:color w:val="999999"/>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spacing w:line="240" w:lineRule="auto"/>
      <w:ind w:left="-566.9291338582677" w:right="7.204724409448886" w:firstLine="0"/>
      <w:rPr>
        <w:i w:val="1"/>
        <w:color w:val="999999"/>
        <w:sz w:val="18"/>
        <w:szCs w:val="18"/>
      </w:rPr>
    </w:pPr>
    <w:r w:rsidDel="00000000" w:rsidR="00000000" w:rsidRPr="00000000">
      <w:rPr>
        <w:rFonts w:ascii="Bricolage Grotesque" w:cs="Bricolage Grotesque" w:eastAsia="Bricolage Grotesque" w:hAnsi="Bricolage Grotesque"/>
        <w:color w:val="999999"/>
        <w:sz w:val="18"/>
        <w:szCs w:val="18"/>
        <w:rtl w:val="0"/>
      </w:rPr>
      <w:t xml:space="preserve">REDE DLBC LISBOA</w:t>
      <w:br w:type="textWrapping"/>
    </w:r>
    <w:r w:rsidDel="00000000" w:rsidR="00000000" w:rsidRPr="00000000">
      <w:rPr>
        <w:rFonts w:ascii="Bricolage Grotesque ExtraBold" w:cs="Bricolage Grotesque ExtraBold" w:eastAsia="Bricolage Grotesque ExtraBold" w:hAnsi="Bricolage Grotesque ExtraBold"/>
        <w:color w:val="999999"/>
        <w:sz w:val="18"/>
        <w:szCs w:val="18"/>
        <w:u w:val="single"/>
        <w:rtl w:val="0"/>
      </w:rPr>
      <w:t xml:space="preserve">Urban Bites: Artistic Performances for Climate Action</w:t>
      <w:br w:type="textWrapping"/>
    </w:r>
    <w:r w:rsidDel="00000000" w:rsidR="00000000" w:rsidRPr="00000000">
      <w:rPr>
        <w:i w:val="1"/>
        <w:color w:val="999999"/>
        <w:sz w:val="18"/>
        <w:szCs w:val="18"/>
        <w:rtl w:val="0"/>
      </w:rPr>
      <w:t xml:space="preserve">Application Form Template</w:t>
    </w:r>
  </w:p>
  <w:p w:rsidR="00000000" w:rsidDel="00000000" w:rsidP="00000000" w:rsidRDefault="00000000" w:rsidRPr="00000000" w14:paraId="00000027">
    <w:pPr>
      <w:spacing w:line="240" w:lineRule="auto"/>
      <w:ind w:left="-566.9291338582677" w:right="7.204724409448886" w:firstLine="0"/>
      <w:rPr>
        <w:i w:val="1"/>
        <w:color w:val="999999"/>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1"/>
      <w:keepLines w:val="1"/>
      <w:spacing w:after="60" w:lineRule="auto"/>
      <w:ind w:left="-570" w:right="-607.7952755905511" w:firstLine="0"/>
      <w:rPr>
        <w:rFonts w:ascii="Bricolage Grotesque ExtraBold" w:cs="Bricolage Grotesque ExtraBold" w:eastAsia="Bricolage Grotesque ExtraBold" w:hAnsi="Bricolage Grotesque ExtraBold"/>
        <w:color w:val="99b300"/>
        <w:sz w:val="24"/>
        <w:szCs w:val="24"/>
        <w:u w:val="single"/>
      </w:rPr>
    </w:pPr>
    <w:bookmarkStart w:colFirst="0" w:colLast="0" w:name="_heading=h.59c61tbti5aj" w:id="0"/>
    <w:bookmarkEnd w:id="0"/>
    <w:r w:rsidDel="00000000" w:rsidR="00000000" w:rsidRPr="00000000">
      <w:rPr>
        <w:rFonts w:ascii="Bricolage Grotesque ExtraBold" w:cs="Bricolage Grotesque ExtraBold" w:eastAsia="Bricolage Grotesque ExtraBold" w:hAnsi="Bricolage Grotesque ExtraBold"/>
        <w:color w:val="99b300"/>
        <w:sz w:val="24"/>
        <w:szCs w:val="24"/>
        <w:u w:val="single"/>
        <w:rtl w:val="0"/>
      </w:rPr>
      <w:t xml:space="preserve">Urban Bites: Artistic Performances for Climate Action</w:t>
    </w:r>
  </w:p>
  <w:p w:rsidR="00000000" w:rsidDel="00000000" w:rsidP="00000000" w:rsidRDefault="00000000" w:rsidRPr="00000000" w14:paraId="00000029">
    <w:pPr>
      <w:ind w:left="-566.9291338582677" w:right="2274.921259842521" w:firstLine="0"/>
      <w:rPr>
        <w:rFonts w:ascii="Bricolage Grotesque ExtraBold" w:cs="Bricolage Grotesque ExtraBold" w:eastAsia="Bricolage Grotesque ExtraBold" w:hAnsi="Bricolage Grotesque ExtraBold"/>
        <w:color w:val="99b300"/>
        <w:sz w:val="24"/>
        <w:szCs w:val="24"/>
        <w:u w:val="single"/>
      </w:rPr>
    </w:pPr>
    <w:r w:rsidDel="00000000" w:rsidR="00000000" w:rsidRPr="00000000">
      <w:rPr>
        <w:b w:val="1"/>
        <w:color w:val="004494"/>
        <w:rtl w:val="0"/>
      </w:rPr>
      <w:t xml:space="preserve">Application Form Template</w:t>
    </w:r>
    <w:r w:rsidDel="00000000" w:rsidR="00000000" w:rsidRPr="00000000">
      <w:rPr>
        <w:rFonts w:ascii="Bricolage Grotesque ExtraBold" w:cs="Bricolage Grotesque ExtraBold" w:eastAsia="Bricolage Grotesque ExtraBold" w:hAnsi="Bricolage Grotesque ExtraBold"/>
        <w:color w:val="99b300"/>
        <w:sz w:val="24"/>
        <w:szCs w:val="24"/>
        <w:u w:val="single"/>
        <w:rtl w:val="0"/>
      </w:rPr>
      <w:t xml:space="preserve">Urban Bites: Artistic Performances for Climate Action</w:t>
    </w:r>
  </w:p>
  <w:p w:rsidR="00000000" w:rsidDel="00000000" w:rsidP="00000000" w:rsidRDefault="00000000" w:rsidRPr="00000000" w14:paraId="0000002A">
    <w:pPr>
      <w:ind w:left="-566.9291338582677" w:right="2274.921259842521" w:firstLine="0"/>
      <w:rPr>
        <w:rFonts w:ascii="Bricolage Grotesque ExtraBold" w:cs="Bricolage Grotesque ExtraBold" w:eastAsia="Bricolage Grotesque ExtraBold" w:hAnsi="Bricolage Grotesque ExtraBold"/>
        <w:color w:val="99b300"/>
        <w:sz w:val="24"/>
        <w:szCs w:val="24"/>
        <w:u w:val="single"/>
      </w:rPr>
    </w:pPr>
    <w:r w:rsidDel="00000000" w:rsidR="00000000" w:rsidRPr="00000000">
      <w:rPr>
        <w:b w:val="1"/>
        <w:color w:val="004494"/>
        <w:rtl w:val="0"/>
      </w:rPr>
      <w:t xml:space="preserve">Application Form Template</w:t>
    </w:r>
    <w:r w:rsidDel="00000000" w:rsidR="00000000" w:rsidRPr="00000000">
      <w:rPr>
        <w:rFonts w:ascii="Bricolage Grotesque ExtraBold" w:cs="Bricolage Grotesque ExtraBold" w:eastAsia="Bricolage Grotesque ExtraBold" w:hAnsi="Bricolage Grotesque ExtraBold"/>
        <w:color w:val="99b300"/>
        <w:sz w:val="24"/>
        <w:szCs w:val="24"/>
        <w:u w:val="single"/>
        <w:rtl w:val="0"/>
      </w:rPr>
      <w:t xml:space="preserve">Urban Bites: Artistic Performances for Climate Action</w:t>
    </w:r>
  </w:p>
  <w:p w:rsidR="00000000" w:rsidDel="00000000" w:rsidP="00000000" w:rsidRDefault="00000000" w:rsidRPr="00000000" w14:paraId="0000002B">
    <w:pPr>
      <w:ind w:left="-566.9291338582677" w:right="2274.921259842521" w:firstLine="0"/>
      <w:rPr>
        <w:b w:val="1"/>
        <w:color w:val="004494"/>
      </w:rPr>
    </w:pPr>
    <w:r w:rsidDel="00000000" w:rsidR="00000000" w:rsidRPr="00000000">
      <w:rPr>
        <w:b w:val="1"/>
        <w:color w:val="004494"/>
        <w:rtl w:val="0"/>
      </w:rPr>
      <w:t xml:space="preserve">Application Form Template</w:t>
    </w:r>
  </w:p>
  <w:p w:rsidR="00000000" w:rsidDel="00000000" w:rsidP="00000000" w:rsidRDefault="00000000" w:rsidRPr="00000000" w14:paraId="0000002C">
    <w:pPr>
      <w:ind w:left="-566.9291338582677" w:right="2274.921259842521" w:firstLine="0"/>
      <w:rPr>
        <w:b w:val="1"/>
        <w:color w:val="004494"/>
      </w:rPr>
    </w:pPr>
    <w:r w:rsidDel="00000000" w:rsidR="00000000" w:rsidRPr="00000000">
      <w:rPr>
        <w:rtl w:val="0"/>
      </w:rPr>
    </w:r>
  </w:p>
  <w:p w:rsidR="00000000" w:rsidDel="00000000" w:rsidP="00000000" w:rsidRDefault="00000000" w:rsidRPr="00000000" w14:paraId="0000002D">
    <w:pPr>
      <w:ind w:left="-566.9291338582677" w:right="2274.921259842521" w:firstLine="0"/>
      <w:rPr>
        <w:b w:val="1"/>
        <w:color w:val="004494"/>
      </w:rPr>
    </w:pPr>
    <w:r w:rsidDel="00000000" w:rsidR="00000000" w:rsidRPr="00000000">
      <w:rPr>
        <w:rtl w:val="0"/>
      </w:rPr>
    </w:r>
  </w:p>
  <w:p w:rsidR="00000000" w:rsidDel="00000000" w:rsidP="00000000" w:rsidRDefault="00000000" w:rsidRPr="00000000" w14:paraId="0000002E">
    <w:pPr>
      <w:ind w:left="-566.9291338582677" w:right="2274.921259842521" w:firstLine="0"/>
      <w:rPr>
        <w:b w:val="1"/>
        <w:color w:val="004494"/>
      </w:rPr>
    </w:pPr>
    <w:r w:rsidDel="00000000" w:rsidR="00000000" w:rsidRPr="00000000">
      <w:rPr>
        <w:rtl w:val="0"/>
      </w:rPr>
    </w:r>
  </w:p>
  <w:p w:rsidR="00000000" w:rsidDel="00000000" w:rsidP="00000000" w:rsidRDefault="00000000" w:rsidRPr="00000000" w14:paraId="0000002F">
    <w:pPr>
      <w:ind w:left="-566.9291338582677" w:right="2274.921259842521" w:firstLine="0"/>
      <w:rPr>
        <w:b w:val="1"/>
        <w:color w:val="004494"/>
      </w:rPr>
    </w:pPr>
    <w:r w:rsidDel="00000000" w:rsidR="00000000" w:rsidRPr="00000000">
      <w:rPr>
        <w:rtl w:val="0"/>
      </w:rPr>
    </w:r>
  </w:p>
  <w:p w:rsidR="00000000" w:rsidDel="00000000" w:rsidP="00000000" w:rsidRDefault="00000000" w:rsidRPr="00000000" w14:paraId="00000030">
    <w:pPr>
      <w:ind w:left="-566.9291338582677" w:right="2274.921259842521" w:firstLine="0"/>
      <w:rPr>
        <w:b w:val="1"/>
        <w:color w:val="004494"/>
      </w:rPr>
    </w:pPr>
    <w:r w:rsidDel="00000000" w:rsidR="00000000" w:rsidRPr="00000000">
      <w:rPr>
        <w:rtl w:val="0"/>
      </w:rPr>
    </w:r>
  </w:p>
  <w:p w:rsidR="00000000" w:rsidDel="00000000" w:rsidP="00000000" w:rsidRDefault="00000000" w:rsidRPr="00000000" w14:paraId="00000031">
    <w:pPr>
      <w:ind w:left="-566.9291338582677" w:right="2274.921259842521" w:firstLine="0"/>
      <w:rPr>
        <w:b w:val="1"/>
        <w:color w:val="004494"/>
      </w:rPr>
    </w:pPr>
    <w:r w:rsidDel="00000000" w:rsidR="00000000" w:rsidRPr="00000000">
      <w:rPr>
        <w:b w:val="1"/>
        <w:color w:val="004494"/>
        <w:rtl w:val="0"/>
      </w:rPr>
      <w:br w:type="textWrapping"/>
    </w:r>
  </w:p>
  <w:p w:rsidR="00000000" w:rsidDel="00000000" w:rsidP="00000000" w:rsidRDefault="00000000" w:rsidRPr="00000000" w14:paraId="00000032">
    <w:pPr>
      <w:ind w:left="-566.9291338582677" w:right="2274.921259842521" w:firstLine="0"/>
      <w:rPr>
        <w:b w:val="1"/>
        <w:color w:val="004494"/>
      </w:rPr>
    </w:pPr>
    <w:r w:rsidDel="00000000" w:rsidR="00000000" w:rsidRPr="00000000">
      <w:rPr>
        <w:b w:val="1"/>
        <w:color w:val="004494"/>
        <w:rtl w:val="0"/>
      </w:rPr>
      <w:t xml:space="preserve">as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00000a"/>
        <w:lang w:val="pt-PT"/>
      </w:rPr>
    </w:rPrDefault>
    <w:pPrDefault>
      <w:pPr>
        <w:spacing w:after="20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0" w:lineRule="auto"/>
      <w:ind w:left="-566.9291338582677" w:firstLine="0"/>
    </w:pPr>
    <w:rPr>
      <w:rFonts w:ascii="Unbounded" w:cs="Unbounded" w:eastAsia="Unbounded" w:hAnsi="Unbounded"/>
      <w:b w:val="1"/>
      <w:color w:val="6550a3"/>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566.9291338582677" w:firstLine="0"/>
    </w:pPr>
    <w:rPr>
      <w:rFonts w:ascii="Unbounded" w:cs="Unbounded" w:eastAsia="Unbounded" w:hAnsi="Unbounded"/>
      <w:b w:val="1"/>
      <w:color w:val="6550a3"/>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566.9291338582677" w:right="-607.7952755905511" w:firstLine="0"/>
    </w:pPr>
    <w:rPr>
      <w:rFonts w:ascii="Unbounded" w:cs="Unbounded" w:eastAsia="Unbounded" w:hAnsi="Unbounded"/>
      <w:b w:val="1"/>
      <w:color w:val="6550a3"/>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pPr>
    <w:rPr>
      <w:color w:val="000000"/>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ind w:left="0" w:firstLine="0"/>
    </w:pPr>
    <w:rPr>
      <w:rFonts w:ascii="Unbounded" w:cs="Unbounded" w:eastAsia="Unbounded" w:hAnsi="Unbounde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004494"/>
      <w:sz w:val="24"/>
      <w:szCs w:val="24"/>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ind w:left="0" w:firstLine="0"/>
    </w:pPr>
    <w:rPr>
      <w:b w:val="1"/>
      <w:color w:val="004494"/>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ind w:left="0" w:firstLine="0"/>
    </w:pPr>
    <w:rPr>
      <w:rFonts w:ascii="Unbounded" w:cs="Unbounded" w:eastAsia="Unbounded" w:hAnsi="Unbounded"/>
      <w:b w:val="1"/>
      <w:color w:val="6550a3"/>
      <w:sz w:val="82"/>
      <w:szCs w:val="8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ind w:left="425.19685039370086" w:firstLine="0"/>
    </w:pPr>
    <w:rPr>
      <w:b w:val="1"/>
      <w:color w:val="6550a3"/>
    </w:rPr>
  </w:style>
  <w:style w:type="paragraph" w:styleId="Subtitle">
    <w:name w:val="Subtitle"/>
    <w:basedOn w:val="Normal"/>
    <w:next w:val="Normal"/>
    <w:pPr>
      <w:keepNext w:val="1"/>
      <w:keepLines w:val="1"/>
      <w:ind w:left="425.19685039370086" w:firstLine="0"/>
    </w:pPr>
    <w:rPr>
      <w:b w:val="1"/>
      <w:color w:val="6550a3"/>
    </w:rPr>
  </w:style>
  <w:style w:type="paragraph" w:styleId="Subtitle">
    <w:name w:val="Subtitle"/>
    <w:basedOn w:val="Normal"/>
    <w:next w:val="Normal"/>
    <w:pPr>
      <w:keepNext w:val="1"/>
      <w:keepLines w:val="1"/>
      <w:ind w:left="425.19685039370086" w:firstLine="0"/>
    </w:pPr>
    <w:rPr>
      <w:b w:val="1"/>
      <w:color w:val="6550a3"/>
    </w:rPr>
  </w:style>
  <w:style w:type="paragraph" w:styleId="Subtitle">
    <w:name w:val="Subtitle"/>
    <w:basedOn w:val="Normal"/>
    <w:next w:val="Normal"/>
    <w:pPr>
      <w:keepNext w:val="1"/>
      <w:keepLines w:val="1"/>
      <w:ind w:left="425.19685039370086" w:firstLine="0"/>
    </w:pPr>
    <w:rPr>
      <w:b w:val="1"/>
      <w:color w:val="6550a3"/>
    </w:rPr>
  </w:style>
  <w:style w:type="paragraph" w:styleId="Subtitle">
    <w:name w:val="Subtitle"/>
    <w:basedOn w:val="Normal"/>
    <w:next w:val="Normal"/>
    <w:pPr>
      <w:keepNext w:val="1"/>
      <w:keepLines w:val="1"/>
      <w:ind w:left="425.19685039370086" w:firstLine="0"/>
    </w:pPr>
    <w:rPr>
      <w:b w:val="1"/>
      <w:color w:val="6550a3"/>
    </w:rPr>
  </w:style>
  <w:style w:type="paragraph" w:styleId="Subtitle">
    <w:name w:val="Subtitle"/>
    <w:basedOn w:val="Normal"/>
    <w:next w:val="Normal"/>
    <w:pPr>
      <w:keepNext w:val="1"/>
      <w:keepLines w:val="1"/>
      <w:ind w:left="425.19685039370086" w:firstLine="0"/>
    </w:pPr>
    <w:rPr>
      <w:b w:val="1"/>
      <w:color w:val="6550a3"/>
    </w:rPr>
  </w:style>
  <w:style w:type="paragraph" w:styleId="Subtitle">
    <w:name w:val="Subtitle"/>
    <w:basedOn w:val="Normal"/>
    <w:next w:val="Normal"/>
    <w:pPr>
      <w:keepNext w:val="1"/>
      <w:keepLines w:val="1"/>
      <w:ind w:left="425.19685039370086" w:firstLine="0"/>
    </w:pPr>
    <w:rPr>
      <w:b w:val="1"/>
      <w:color w:val="6550a3"/>
    </w:rPr>
  </w:style>
  <w:style w:type="paragraph" w:styleId="Subtitle">
    <w:name w:val="Subtitle"/>
    <w:basedOn w:val="Normal"/>
    <w:next w:val="Normal"/>
    <w:pPr>
      <w:keepNext w:val="1"/>
      <w:keepLines w:val="1"/>
      <w:ind w:left="425.19685039370086" w:firstLine="0"/>
    </w:pPr>
    <w:rPr>
      <w:b w:val="1"/>
      <w:color w:val="6550a3"/>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ricolageGrotesqueExtraBold-bold.ttf"/><Relationship Id="rId6" Type="http://schemas.openxmlformats.org/officeDocument/2006/relationships/font" Target="fonts/BricolageGrotesque-regular.ttf"/><Relationship Id="rId7" Type="http://schemas.openxmlformats.org/officeDocument/2006/relationships/font" Target="fonts/BricolageGrotesqu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nLrBIVxqxVFKk6exchr+XKtKPA==">CgMxLjAyDmguNTljNjF0YnRpNWFqOAByITFJbXBLUDVfR2NCWEs3S1NaLTdvTG9wQ0F5VGQ0MXNuQg==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2022-04-27T14:35:00Z</dcterms:created>
  <dc:creator>Maria José Domingos</dc:creator>
</cp:coreProperties>
</file>